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FF568" w14:textId="6A6B5747" w:rsidR="006A0ADB" w:rsidRDefault="00AC373D" w:rsidP="005473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Annex</w:t>
      </w:r>
      <w:r w:rsidR="00547318" w:rsidRPr="00547318">
        <w:rPr>
          <w:b/>
          <w:sz w:val="32"/>
          <w:szCs w:val="32"/>
          <w:lang w:val="ka-GE"/>
        </w:rPr>
        <w:t xml:space="preserve"> </w:t>
      </w:r>
      <w:r w:rsidR="00547318" w:rsidRPr="00547318">
        <w:rPr>
          <w:b/>
          <w:sz w:val="32"/>
          <w:szCs w:val="32"/>
        </w:rPr>
        <w:t>N1</w:t>
      </w:r>
    </w:p>
    <w:p w14:paraId="22810ED9" w14:textId="77777777" w:rsidR="00547318" w:rsidRDefault="00547318" w:rsidP="00547318">
      <w:pPr>
        <w:spacing w:line="240" w:lineRule="auto"/>
        <w:ind w:left="-180"/>
        <w:rPr>
          <w:rFonts w:ascii="Sylfaen" w:hAnsi="Sylfaen"/>
          <w:bCs/>
          <w:sz w:val="20"/>
          <w:szCs w:val="20"/>
          <w:lang w:val="ka-GE"/>
        </w:rPr>
      </w:pPr>
    </w:p>
    <w:p w14:paraId="37949333" w14:textId="22A60A06" w:rsidR="00547318" w:rsidRPr="004C17D6" w:rsidRDefault="005552CB" w:rsidP="00547318">
      <w:pPr>
        <w:spacing w:line="240" w:lineRule="auto"/>
        <w:ind w:left="-180"/>
        <w:rPr>
          <w:rFonts w:ascii="Sylfaen" w:hAnsi="Sylfaen"/>
          <w:bCs/>
          <w:sz w:val="20"/>
          <w:szCs w:val="20"/>
          <w:lang w:val="ka-GE"/>
        </w:rPr>
      </w:pPr>
      <w:r>
        <w:rPr>
          <w:rFonts w:ascii="Sylfaen" w:hAnsi="Sylfaen"/>
          <w:bCs/>
          <w:sz w:val="20"/>
          <w:szCs w:val="20"/>
          <w:lang w:val="ka-GE"/>
        </w:rPr>
        <w:t xml:space="preserve">     </w:t>
      </w:r>
      <w:r w:rsidR="00AC373D" w:rsidRPr="00AC373D">
        <w:rPr>
          <w:rFonts w:ascii="Sylfaen" w:hAnsi="Sylfaen"/>
          <w:bCs/>
          <w:sz w:val="20"/>
          <w:szCs w:val="20"/>
        </w:rPr>
        <w:t>Tbilisi</w:t>
      </w:r>
      <w:r w:rsidR="00547318" w:rsidRPr="00225E7A">
        <w:rPr>
          <w:rFonts w:ascii="Sylfaen" w:hAnsi="Sylfaen"/>
          <w:bCs/>
          <w:sz w:val="20"/>
          <w:szCs w:val="20"/>
          <w:lang w:val="ka-GE"/>
        </w:rPr>
        <w:t xml:space="preserve">                                                                                                                                 </w:t>
      </w:r>
      <w:r w:rsidR="00037DFC" w:rsidRPr="004C17D6">
        <w:rPr>
          <w:rFonts w:ascii="Sylfaen" w:hAnsi="Sylfaen"/>
          <w:bCs/>
          <w:sz w:val="20"/>
          <w:szCs w:val="20"/>
          <w:lang w:val="ka-GE"/>
        </w:rPr>
        <w:t>__ __________</w:t>
      </w:r>
      <w:r w:rsidR="00547318" w:rsidRPr="004C17D6">
        <w:rPr>
          <w:rFonts w:ascii="Sylfaen" w:hAnsi="Sylfaen"/>
          <w:bCs/>
          <w:sz w:val="20"/>
          <w:szCs w:val="20"/>
          <w:lang w:val="ka-GE"/>
        </w:rPr>
        <w:t xml:space="preserve"> 202</w:t>
      </w:r>
      <w:r w:rsidR="00BE4A9B" w:rsidRPr="004C17D6">
        <w:rPr>
          <w:rFonts w:ascii="Sylfaen" w:hAnsi="Sylfaen"/>
          <w:bCs/>
          <w:sz w:val="20"/>
          <w:szCs w:val="20"/>
          <w:lang w:val="ka-GE"/>
        </w:rPr>
        <w:t>3</w:t>
      </w:r>
    </w:p>
    <w:p w14:paraId="512F6CE1" w14:textId="56DB5714" w:rsidR="00547318" w:rsidRPr="00225E7A" w:rsidRDefault="00547318" w:rsidP="00AC373D">
      <w:pPr>
        <w:spacing w:after="0" w:line="240" w:lineRule="auto"/>
        <w:ind w:left="-180"/>
        <w:jc w:val="right"/>
        <w:rPr>
          <w:sz w:val="20"/>
          <w:szCs w:val="20"/>
          <w:lang w:val="ka-GE"/>
        </w:rPr>
      </w:pPr>
      <w:r w:rsidRPr="00225E7A">
        <w:rPr>
          <w:rFonts w:ascii="Sylfaen" w:hAnsi="Sylfaen"/>
          <w:sz w:val="20"/>
          <w:szCs w:val="20"/>
          <w:lang w:val="ka-GE"/>
        </w:rPr>
        <w:t xml:space="preserve">                </w:t>
      </w:r>
    </w:p>
    <w:p w14:paraId="6F7C6EFD" w14:textId="13BAD507" w:rsidR="00547318" w:rsidRPr="00225E7A" w:rsidRDefault="00547318" w:rsidP="00547318">
      <w:pPr>
        <w:spacing w:after="0" w:line="240" w:lineRule="auto"/>
        <w:ind w:left="-180"/>
        <w:jc w:val="right"/>
        <w:rPr>
          <w:sz w:val="20"/>
          <w:szCs w:val="20"/>
          <w:lang w:val="ka-GE"/>
        </w:rPr>
      </w:pPr>
    </w:p>
    <w:p w14:paraId="018B1D6D" w14:textId="50F494B2" w:rsidR="00547318" w:rsidRPr="00225E7A" w:rsidRDefault="00547318" w:rsidP="00547318">
      <w:pPr>
        <w:spacing w:after="0" w:line="240" w:lineRule="auto"/>
        <w:ind w:left="-180"/>
        <w:jc w:val="right"/>
        <w:rPr>
          <w:sz w:val="20"/>
          <w:szCs w:val="20"/>
          <w:lang w:val="ka-GE"/>
        </w:rPr>
      </w:pPr>
    </w:p>
    <w:p w14:paraId="51F9500C" w14:textId="77777777" w:rsidR="00547318" w:rsidRPr="00225E7A" w:rsidRDefault="00547318" w:rsidP="00547318">
      <w:pPr>
        <w:spacing w:after="0" w:line="240" w:lineRule="auto"/>
        <w:ind w:left="-180"/>
        <w:jc w:val="right"/>
        <w:rPr>
          <w:sz w:val="20"/>
          <w:szCs w:val="20"/>
          <w:lang w:val="ka-GE"/>
        </w:rPr>
      </w:pPr>
    </w:p>
    <w:p w14:paraId="66FDCBC8" w14:textId="317FA008" w:rsidR="00547318" w:rsidRPr="00225E7A" w:rsidRDefault="00547318" w:rsidP="00547318">
      <w:pPr>
        <w:spacing w:after="0" w:line="240" w:lineRule="auto"/>
        <w:ind w:left="-180"/>
        <w:jc w:val="right"/>
        <w:rPr>
          <w:sz w:val="20"/>
          <w:szCs w:val="20"/>
          <w:lang w:val="ka-GE"/>
        </w:rPr>
      </w:pPr>
    </w:p>
    <w:p w14:paraId="082B2DB9" w14:textId="77777777" w:rsidR="00547318" w:rsidRPr="00225E7A" w:rsidRDefault="00547318" w:rsidP="00547318">
      <w:pPr>
        <w:spacing w:after="0" w:line="240" w:lineRule="auto"/>
        <w:ind w:left="-180"/>
        <w:jc w:val="both"/>
        <w:rPr>
          <w:sz w:val="20"/>
          <w:szCs w:val="20"/>
          <w:lang w:val="ka-GE"/>
        </w:rPr>
      </w:pPr>
    </w:p>
    <w:tbl>
      <w:tblPr>
        <w:tblW w:w="9270" w:type="dxa"/>
        <w:tblInd w:w="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4680"/>
      </w:tblGrid>
      <w:tr w:rsidR="00547318" w:rsidRPr="00225E7A" w14:paraId="340E2C40" w14:textId="77777777" w:rsidTr="005552CB">
        <w:tc>
          <w:tcPr>
            <w:tcW w:w="92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4744C" w14:textId="27513519" w:rsidR="00547318" w:rsidRPr="00AC373D" w:rsidRDefault="00547318" w:rsidP="00547318">
            <w:pPr>
              <w:jc w:val="center"/>
              <w:rPr>
                <w:b/>
                <w:bCs/>
                <w:sz w:val="20"/>
                <w:szCs w:val="20"/>
              </w:rPr>
            </w:pPr>
            <w:r w:rsidRPr="00225E7A">
              <w:rPr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AC373D">
              <w:rPr>
                <w:b/>
                <w:bCs/>
                <w:sz w:val="20"/>
                <w:szCs w:val="20"/>
              </w:rPr>
              <w:t>Internet Service Conditions</w:t>
            </w:r>
          </w:p>
        </w:tc>
      </w:tr>
      <w:tr w:rsidR="00225E7A" w:rsidRPr="00225E7A" w14:paraId="0CCFB1D8" w14:textId="77777777" w:rsidTr="005552CB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46646" w14:textId="5AC3C578" w:rsidR="00225E7A" w:rsidRPr="00AC373D" w:rsidRDefault="00AC373D" w:rsidP="00A62A0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Service Package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448CB" w14:textId="61CF88AA" w:rsidR="00225E7A" w:rsidRPr="00AC373D" w:rsidRDefault="00AC373D" w:rsidP="00A6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</w:t>
            </w:r>
          </w:p>
        </w:tc>
      </w:tr>
      <w:tr w:rsidR="00FE4930" w:rsidRPr="00225E7A" w14:paraId="754025D7" w14:textId="77777777" w:rsidTr="005552CB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3965" w14:textId="63061570" w:rsidR="00FE4930" w:rsidRPr="00AC373D" w:rsidRDefault="00AC373D" w:rsidP="00A62A05">
            <w:pPr>
              <w:rPr>
                <w:rFonts w:ascii="Sylfaen" w:hAnsi="Sylfaen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09BA6" w14:textId="7F9C8424" w:rsidR="00FE4930" w:rsidRPr="00225E7A" w:rsidRDefault="00837159" w:rsidP="00A62A05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ka-GE"/>
              </w:rPr>
              <w:t>_________________________________</w:t>
            </w:r>
          </w:p>
        </w:tc>
      </w:tr>
      <w:tr w:rsidR="00225E7A" w:rsidRPr="00225E7A" w14:paraId="5FAC113E" w14:textId="77777777" w:rsidTr="005552CB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67008" w14:textId="4C5F5D0D" w:rsidR="00225E7A" w:rsidRPr="00225E7A" w:rsidRDefault="00AC373D" w:rsidP="00A62A0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Monthly cost of the service</w:t>
            </w:r>
            <w:r w:rsidR="00AA1AD9">
              <w:rPr>
                <w:b/>
                <w:bCs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49E1A" w14:textId="01819C9C" w:rsidR="00225E7A" w:rsidRPr="00225E7A" w:rsidRDefault="00225E7A" w:rsidP="00A62A05">
            <w:pPr>
              <w:rPr>
                <w:sz w:val="20"/>
                <w:szCs w:val="20"/>
              </w:rPr>
            </w:pPr>
            <w:r w:rsidRPr="00225E7A">
              <w:rPr>
                <w:sz w:val="20"/>
                <w:szCs w:val="20"/>
                <w:lang w:val="ka-GE"/>
              </w:rPr>
              <w:t xml:space="preserve">________ </w:t>
            </w:r>
          </w:p>
        </w:tc>
      </w:tr>
      <w:tr w:rsidR="00225E7A" w:rsidRPr="00225E7A" w14:paraId="161EF7E5" w14:textId="77777777" w:rsidTr="005552CB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E6777" w14:textId="4BC863AD" w:rsidR="00225E7A" w:rsidRPr="00AC373D" w:rsidRDefault="00AC373D" w:rsidP="00A62A0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Service installation cost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4284F" w14:textId="40F28E9F" w:rsidR="00225E7A" w:rsidRPr="00225E7A" w:rsidRDefault="00225E7A" w:rsidP="00A62A05">
            <w:pPr>
              <w:rPr>
                <w:sz w:val="20"/>
                <w:szCs w:val="20"/>
              </w:rPr>
            </w:pPr>
            <w:r w:rsidRPr="00225E7A">
              <w:rPr>
                <w:sz w:val="20"/>
                <w:szCs w:val="20"/>
                <w:lang w:val="ka-GE"/>
              </w:rPr>
              <w:t xml:space="preserve">________ </w:t>
            </w:r>
          </w:p>
        </w:tc>
      </w:tr>
      <w:tr w:rsidR="00225E7A" w:rsidRPr="00225E7A" w14:paraId="113D249A" w14:textId="77777777" w:rsidTr="005552CB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8D15A" w14:textId="3EC6B439" w:rsidR="00225E7A" w:rsidRPr="00AC373D" w:rsidRDefault="00AC373D" w:rsidP="00A62A0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Global/Local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43645" w14:textId="3D54C1B5" w:rsidR="00225E7A" w:rsidRPr="00AC373D" w:rsidRDefault="00225E7A" w:rsidP="00A62A05">
            <w:pPr>
              <w:rPr>
                <w:sz w:val="20"/>
                <w:szCs w:val="20"/>
              </w:rPr>
            </w:pPr>
            <w:r w:rsidRPr="00225E7A">
              <w:rPr>
                <w:sz w:val="20"/>
                <w:szCs w:val="20"/>
                <w:lang w:val="ka-GE"/>
              </w:rPr>
              <w:t xml:space="preserve">____ </w:t>
            </w:r>
            <w:r w:rsidR="00AC373D">
              <w:rPr>
                <w:sz w:val="20"/>
                <w:szCs w:val="20"/>
              </w:rPr>
              <w:t>MB/s</w:t>
            </w:r>
            <w:r w:rsidRPr="00225E7A">
              <w:rPr>
                <w:sz w:val="20"/>
                <w:szCs w:val="20"/>
                <w:lang w:val="ka-GE"/>
              </w:rPr>
              <w:t xml:space="preserve"> ____ </w:t>
            </w:r>
            <w:r w:rsidR="00AC373D">
              <w:rPr>
                <w:sz w:val="20"/>
                <w:szCs w:val="20"/>
              </w:rPr>
              <w:t>MB/s</w:t>
            </w:r>
          </w:p>
        </w:tc>
      </w:tr>
      <w:tr w:rsidR="000D6640" w:rsidRPr="00225E7A" w14:paraId="1E1D34D9" w14:textId="77777777" w:rsidTr="005552CB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D7A74" w14:textId="7D901F65" w:rsidR="000D6640" w:rsidRPr="00AC373D" w:rsidRDefault="00AC373D" w:rsidP="00A62A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Static IP Address monthly cost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6D50" w14:textId="77777777" w:rsidR="005A769C" w:rsidRPr="005A769C" w:rsidRDefault="005A769C" w:rsidP="005A769C">
            <w:pPr>
              <w:rPr>
                <w:sz w:val="20"/>
                <w:szCs w:val="20"/>
              </w:rPr>
            </w:pPr>
            <w:r w:rsidRPr="005A769C">
              <w:rPr>
                <w:sz w:val="20"/>
                <w:szCs w:val="20"/>
              </w:rPr>
              <w:t xml:space="preserve">IP – </w:t>
            </w:r>
          </w:p>
          <w:p w14:paraId="347F98FF" w14:textId="2DEB38CD" w:rsidR="000D6640" w:rsidRPr="00AC373D" w:rsidRDefault="00AC373D" w:rsidP="005A769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</w:rPr>
              <w:t>cost</w:t>
            </w:r>
            <w:r w:rsidR="005A769C" w:rsidRPr="005A769C">
              <w:rPr>
                <w:sz w:val="20"/>
                <w:szCs w:val="20"/>
                <w:lang w:val="ka-GE"/>
              </w:rPr>
              <w:t xml:space="preserve">: ___ </w:t>
            </w:r>
          </w:p>
        </w:tc>
      </w:tr>
      <w:tr w:rsidR="003C4372" w:rsidRPr="00225E7A" w14:paraId="3AEDB451" w14:textId="77777777" w:rsidTr="005552CB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5DDE" w14:textId="42B6E515" w:rsidR="003C4372" w:rsidRPr="00AC373D" w:rsidRDefault="00AC373D" w:rsidP="003C43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Connection type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0EC1" w14:textId="1298C719" w:rsidR="003C4372" w:rsidRPr="00AC373D" w:rsidRDefault="003C4372" w:rsidP="003C4372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3C4372" w:rsidRPr="00225E7A" w14:paraId="346FBBE0" w14:textId="77777777" w:rsidTr="005552CB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EBD51" w14:textId="097DFEF4" w:rsidR="003C4372" w:rsidRPr="00E8323C" w:rsidRDefault="00E8323C" w:rsidP="003C4372">
            <w:pPr>
              <w:rPr>
                <w:b/>
                <w:sz w:val="20"/>
                <w:szCs w:val="20"/>
              </w:rPr>
            </w:pPr>
            <w:r w:rsidRPr="00E8323C">
              <w:rPr>
                <w:b/>
                <w:sz w:val="20"/>
                <w:szCs w:val="20"/>
              </w:rPr>
              <w:t>Initial Inclusion period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184B2" w14:textId="6C98E769" w:rsidR="003C4372" w:rsidRPr="00AC373D" w:rsidRDefault="003C4372" w:rsidP="003C4372">
            <w:pPr>
              <w:rPr>
                <w:sz w:val="20"/>
                <w:szCs w:val="20"/>
              </w:rPr>
            </w:pPr>
            <w:r w:rsidRPr="00225E7A">
              <w:rPr>
                <w:sz w:val="20"/>
                <w:szCs w:val="20"/>
                <w:lang w:val="ka-GE"/>
              </w:rPr>
              <w:t xml:space="preserve">____  </w:t>
            </w:r>
            <w:r w:rsidR="00AC373D">
              <w:rPr>
                <w:sz w:val="20"/>
                <w:szCs w:val="20"/>
              </w:rPr>
              <w:t>working days</w:t>
            </w:r>
          </w:p>
        </w:tc>
      </w:tr>
    </w:tbl>
    <w:p w14:paraId="5E199097" w14:textId="42446DB3" w:rsidR="00547318" w:rsidRPr="00225E7A" w:rsidRDefault="00547318" w:rsidP="00547318">
      <w:pPr>
        <w:spacing w:line="240" w:lineRule="auto"/>
        <w:ind w:left="-180"/>
        <w:jc w:val="both"/>
        <w:rPr>
          <w:sz w:val="20"/>
          <w:szCs w:val="20"/>
          <w:lang w:val="ka-GE"/>
        </w:rPr>
      </w:pPr>
    </w:p>
    <w:p w14:paraId="0018F624" w14:textId="37C5A842" w:rsidR="00547318" w:rsidRPr="00225E7A" w:rsidRDefault="00547318" w:rsidP="00547318">
      <w:pPr>
        <w:jc w:val="center"/>
        <w:rPr>
          <w:b/>
          <w:sz w:val="20"/>
          <w:szCs w:val="20"/>
          <w:lang w:val="ka-GE"/>
        </w:rPr>
      </w:pPr>
    </w:p>
    <w:p w14:paraId="3B05D4A3" w14:textId="77777777" w:rsidR="00AC373D" w:rsidRPr="00AC373D" w:rsidRDefault="00AC373D" w:rsidP="00AC373D">
      <w:pPr>
        <w:tabs>
          <w:tab w:val="left" w:pos="5520"/>
        </w:tabs>
        <w:spacing w:after="0" w:line="240" w:lineRule="auto"/>
        <w:ind w:left="360"/>
        <w:rPr>
          <w:rFonts w:eastAsia="Calibri" w:cstheme="minorHAnsi"/>
        </w:rPr>
      </w:pPr>
      <w:r w:rsidRPr="00AC373D">
        <w:rPr>
          <w:rFonts w:eastAsia="Calibri" w:cstheme="minorHAnsi"/>
        </w:rPr>
        <w:t>The Provider:</w:t>
      </w:r>
      <w:r w:rsidRPr="00AC373D">
        <w:rPr>
          <w:rFonts w:eastAsia="Calibri" w:cstheme="minorHAnsi"/>
        </w:rPr>
        <w:tab/>
        <w:t xml:space="preserve">             </w:t>
      </w:r>
      <w:r w:rsidRPr="00AC373D">
        <w:rPr>
          <w:rFonts w:eastAsia="Calibri" w:cstheme="minorHAnsi"/>
          <w:highlight w:val="yellow"/>
        </w:rPr>
        <w:t>The User:</w:t>
      </w:r>
      <w:r w:rsidRPr="00AC373D">
        <w:rPr>
          <w:rFonts w:eastAsia="Calibri" w:cstheme="minorHAnsi"/>
        </w:rPr>
        <w:t xml:space="preserve"> </w:t>
      </w:r>
    </w:p>
    <w:p w14:paraId="69BB340C" w14:textId="77777777" w:rsidR="00AC373D" w:rsidRPr="00AC373D" w:rsidRDefault="00AC373D" w:rsidP="00AC373D">
      <w:pPr>
        <w:tabs>
          <w:tab w:val="left" w:pos="5520"/>
        </w:tabs>
        <w:spacing w:after="0" w:line="240" w:lineRule="auto"/>
        <w:ind w:left="360"/>
        <w:rPr>
          <w:rFonts w:eastAsia="Calibri" w:cstheme="minorHAnsi"/>
        </w:rPr>
      </w:pPr>
      <w:r w:rsidRPr="00AC373D">
        <w:rPr>
          <w:rFonts w:eastAsia="Calibri" w:cstheme="minorHAnsi"/>
        </w:rPr>
        <w:t>Name: ‘</w:t>
      </w:r>
      <w:proofErr w:type="spellStart"/>
      <w:proofErr w:type="gramStart"/>
      <w:r w:rsidRPr="00AC373D">
        <w:rPr>
          <w:rFonts w:eastAsia="Calibri" w:cstheme="minorHAnsi"/>
        </w:rPr>
        <w:t>SkyTel</w:t>
      </w:r>
      <w:proofErr w:type="spellEnd"/>
      <w:r w:rsidRPr="00AC373D">
        <w:rPr>
          <w:rFonts w:eastAsia="Calibri" w:cstheme="minorHAnsi"/>
        </w:rPr>
        <w:t>”  Ltd</w:t>
      </w:r>
      <w:proofErr w:type="gramEnd"/>
      <w:r w:rsidRPr="00AC373D">
        <w:rPr>
          <w:rFonts w:eastAsia="Calibri" w:cstheme="minorHAnsi"/>
        </w:rPr>
        <w:tab/>
        <w:t xml:space="preserve">             </w:t>
      </w:r>
      <w:r w:rsidRPr="00AC373D">
        <w:rPr>
          <w:rFonts w:eastAsia="Calibri" w:cstheme="minorHAnsi"/>
          <w:highlight w:val="yellow"/>
        </w:rPr>
        <w:t>Name:</w:t>
      </w:r>
      <w:r w:rsidRPr="00AC373D">
        <w:rPr>
          <w:rFonts w:eastAsia="Calibri" w:cstheme="minorHAnsi"/>
        </w:rPr>
        <w:t xml:space="preserve"> </w:t>
      </w:r>
    </w:p>
    <w:p w14:paraId="4DC8B176" w14:textId="2313B99C" w:rsidR="00AC373D" w:rsidRPr="00AC373D" w:rsidRDefault="00AC373D" w:rsidP="00AC373D">
      <w:pPr>
        <w:tabs>
          <w:tab w:val="left" w:pos="8100"/>
        </w:tabs>
        <w:spacing w:after="0" w:line="240" w:lineRule="auto"/>
        <w:ind w:left="360"/>
        <w:rPr>
          <w:rFonts w:eastAsia="Calibri" w:cstheme="minorHAnsi"/>
          <w:bCs/>
        </w:rPr>
      </w:pPr>
      <w:r w:rsidRPr="00AC373D">
        <w:rPr>
          <w:rFonts w:eastAsia="Calibri" w:cstheme="minorHAnsi"/>
        </w:rPr>
        <w:t xml:space="preserve">I/N: </w:t>
      </w:r>
      <w:r w:rsidRPr="00AC373D">
        <w:rPr>
          <w:rFonts w:eastAsia="Calibri" w:cstheme="minorHAnsi"/>
          <w:bCs/>
          <w:lang w:val="ka-GE"/>
        </w:rPr>
        <w:t>400013748</w:t>
      </w:r>
      <w:r w:rsidRPr="00AC373D">
        <w:rPr>
          <w:rFonts w:eastAsia="Calibri" w:cstheme="minorHAnsi"/>
          <w:bCs/>
        </w:rPr>
        <w:t xml:space="preserve">                                                                         </w:t>
      </w:r>
      <w:r>
        <w:rPr>
          <w:rFonts w:ascii="Sylfaen" w:eastAsia="Calibri" w:hAnsi="Sylfaen" w:cstheme="minorHAnsi"/>
          <w:bCs/>
          <w:lang w:val="ka-GE"/>
        </w:rPr>
        <w:t xml:space="preserve">              </w:t>
      </w:r>
      <w:r w:rsidRPr="00AC373D">
        <w:rPr>
          <w:rFonts w:eastAsia="Calibri" w:cstheme="minorHAnsi"/>
          <w:bCs/>
          <w:highlight w:val="yellow"/>
        </w:rPr>
        <w:t>I/N:</w:t>
      </w:r>
    </w:p>
    <w:p w14:paraId="274CD46F" w14:textId="42C6EC85" w:rsidR="00AC373D" w:rsidRPr="00AC373D" w:rsidRDefault="00AC373D" w:rsidP="00AC373D">
      <w:pPr>
        <w:tabs>
          <w:tab w:val="left" w:pos="8100"/>
        </w:tabs>
        <w:spacing w:after="0" w:line="240" w:lineRule="auto"/>
        <w:ind w:left="360"/>
        <w:rPr>
          <w:rFonts w:eastAsia="Calibri" w:cstheme="minorHAnsi"/>
        </w:rPr>
      </w:pPr>
      <w:r w:rsidRPr="00AC373D">
        <w:rPr>
          <w:rFonts w:eastAsia="Calibri" w:cstheme="minorHAnsi"/>
        </w:rPr>
        <w:t xml:space="preserve">Address: Tbilisi, </w:t>
      </w:r>
      <w:proofErr w:type="spellStart"/>
      <w:r w:rsidRPr="00AC373D">
        <w:rPr>
          <w:rFonts w:eastAsia="Calibri" w:cstheme="minorHAnsi"/>
        </w:rPr>
        <w:t>Nadzaladevi</w:t>
      </w:r>
      <w:proofErr w:type="spellEnd"/>
      <w:r w:rsidRPr="00AC373D">
        <w:rPr>
          <w:rFonts w:eastAsia="Calibri" w:cstheme="minorHAnsi"/>
        </w:rPr>
        <w:t xml:space="preserve"> </w:t>
      </w:r>
      <w:proofErr w:type="gramStart"/>
      <w:r w:rsidRPr="00AC373D">
        <w:rPr>
          <w:rFonts w:eastAsia="Calibri" w:cstheme="minorHAnsi"/>
        </w:rPr>
        <w:t>district,  D.</w:t>
      </w:r>
      <w:proofErr w:type="gramEnd"/>
      <w:r w:rsidRPr="00AC373D">
        <w:rPr>
          <w:rFonts w:eastAsia="Calibri" w:cstheme="minorHAnsi"/>
        </w:rPr>
        <w:t xml:space="preserve">                           </w:t>
      </w:r>
      <w:r>
        <w:rPr>
          <w:rFonts w:ascii="Sylfaen" w:eastAsia="Calibri" w:hAnsi="Sylfaen" w:cstheme="minorHAnsi"/>
          <w:lang w:val="ka-GE"/>
        </w:rPr>
        <w:t xml:space="preserve">               </w:t>
      </w:r>
      <w:r w:rsidRPr="00AC373D">
        <w:rPr>
          <w:rFonts w:eastAsia="Calibri" w:cstheme="minorHAnsi"/>
        </w:rPr>
        <w:t xml:space="preserve"> </w:t>
      </w:r>
      <w:r w:rsidRPr="00AC373D">
        <w:rPr>
          <w:rFonts w:eastAsia="Calibri" w:cstheme="minorHAnsi"/>
          <w:highlight w:val="yellow"/>
        </w:rPr>
        <w:t>Address:</w:t>
      </w:r>
    </w:p>
    <w:p w14:paraId="497E74A0" w14:textId="03E67FA9" w:rsidR="00AC373D" w:rsidRPr="00AC373D" w:rsidRDefault="00AC373D" w:rsidP="00AC373D">
      <w:pPr>
        <w:tabs>
          <w:tab w:val="left" w:pos="8100"/>
        </w:tabs>
        <w:spacing w:after="0" w:line="240" w:lineRule="auto"/>
        <w:ind w:left="360"/>
        <w:rPr>
          <w:rFonts w:eastAsia="Calibri" w:cstheme="minorHAnsi"/>
        </w:rPr>
      </w:pPr>
      <w:r w:rsidRPr="00AC373D">
        <w:rPr>
          <w:rFonts w:eastAsia="Calibri" w:cstheme="minorHAnsi"/>
        </w:rPr>
        <w:t xml:space="preserve">               </w:t>
      </w:r>
      <w:proofErr w:type="spellStart"/>
      <w:r w:rsidRPr="00AC373D">
        <w:rPr>
          <w:rFonts w:eastAsia="Calibri" w:cstheme="minorHAnsi"/>
        </w:rPr>
        <w:t>Guramishvili</w:t>
      </w:r>
      <w:proofErr w:type="spellEnd"/>
      <w:r w:rsidRPr="00AC373D">
        <w:rPr>
          <w:rFonts w:eastAsia="Calibri" w:cstheme="minorHAnsi"/>
        </w:rPr>
        <w:t xml:space="preserve"> Av. </w:t>
      </w:r>
      <w:r w:rsidRPr="00AC373D">
        <w:rPr>
          <w:rFonts w:eastAsia="Calibri" w:cstheme="minorHAnsi"/>
          <w:lang w:val="ka-GE"/>
        </w:rPr>
        <w:t>№23</w:t>
      </w:r>
      <w:r w:rsidRPr="00AC373D">
        <w:rPr>
          <w:rFonts w:eastAsia="Calibri" w:cstheme="minorHAnsi"/>
        </w:rPr>
        <w:t xml:space="preserve">a                                          </w:t>
      </w:r>
      <w:r>
        <w:rPr>
          <w:rFonts w:ascii="Sylfaen" w:eastAsia="Calibri" w:hAnsi="Sylfaen" w:cstheme="minorHAnsi"/>
          <w:lang w:val="ka-GE"/>
        </w:rPr>
        <w:t xml:space="preserve">               </w:t>
      </w:r>
      <w:r w:rsidRPr="00AC373D">
        <w:rPr>
          <w:rFonts w:eastAsia="Calibri" w:cstheme="minorHAnsi"/>
        </w:rPr>
        <w:t xml:space="preserve"> </w:t>
      </w:r>
      <w:r w:rsidRPr="00AC373D">
        <w:rPr>
          <w:rFonts w:eastAsia="Calibri" w:cstheme="minorHAnsi"/>
          <w:highlight w:val="yellow"/>
        </w:rPr>
        <w:t>Tel:</w:t>
      </w:r>
      <w:r w:rsidRPr="00AC373D">
        <w:rPr>
          <w:rFonts w:eastAsia="Calibri" w:cstheme="minorHAnsi"/>
        </w:rPr>
        <w:t xml:space="preserve"> </w:t>
      </w:r>
    </w:p>
    <w:p w14:paraId="134CF0D9" w14:textId="5FFC56CF" w:rsidR="00AC373D" w:rsidRPr="00AC373D" w:rsidRDefault="00AC373D" w:rsidP="00AC373D">
      <w:pPr>
        <w:tabs>
          <w:tab w:val="left" w:pos="8100"/>
        </w:tabs>
        <w:spacing w:after="0" w:line="240" w:lineRule="auto"/>
        <w:ind w:left="8100" w:hanging="7740"/>
        <w:rPr>
          <w:rFonts w:eastAsia="Calibri" w:cstheme="minorHAnsi"/>
          <w:bCs/>
        </w:rPr>
      </w:pPr>
      <w:r w:rsidRPr="00AC373D">
        <w:rPr>
          <w:rFonts w:eastAsia="Calibri" w:cstheme="minorHAnsi"/>
        </w:rPr>
        <w:t xml:space="preserve">Tel: </w:t>
      </w:r>
      <w:r w:rsidRPr="00AC373D">
        <w:rPr>
          <w:rFonts w:eastAsia="Calibri" w:cstheme="minorHAnsi"/>
          <w:bCs/>
          <w:lang w:val="ka-GE"/>
        </w:rPr>
        <w:t>0322 500 300</w:t>
      </w:r>
      <w:r w:rsidRPr="00AC373D">
        <w:rPr>
          <w:rFonts w:eastAsia="Calibri" w:cstheme="minorHAnsi"/>
          <w:bCs/>
        </w:rPr>
        <w:t xml:space="preserve">                                                                    </w:t>
      </w:r>
      <w:r>
        <w:rPr>
          <w:rFonts w:ascii="Sylfaen" w:eastAsia="Calibri" w:hAnsi="Sylfaen" w:cstheme="minorHAnsi"/>
          <w:bCs/>
          <w:lang w:val="ka-GE"/>
        </w:rPr>
        <w:t xml:space="preserve">              </w:t>
      </w:r>
      <w:r w:rsidRPr="00AC373D">
        <w:rPr>
          <w:rFonts w:eastAsia="Calibri" w:cstheme="minorHAnsi"/>
          <w:bCs/>
        </w:rPr>
        <w:t xml:space="preserve"> </w:t>
      </w:r>
      <w:r w:rsidRPr="00AC373D">
        <w:rPr>
          <w:rFonts w:eastAsia="Calibri" w:cstheme="minorHAnsi"/>
          <w:bCs/>
          <w:highlight w:val="yellow"/>
        </w:rPr>
        <w:t>Email:</w:t>
      </w:r>
    </w:p>
    <w:p w14:paraId="09C07CB1" w14:textId="77777777" w:rsidR="00AC373D" w:rsidRPr="00AC373D" w:rsidRDefault="00AC373D" w:rsidP="00AC373D">
      <w:pPr>
        <w:tabs>
          <w:tab w:val="left" w:pos="8100"/>
        </w:tabs>
        <w:spacing w:after="0" w:line="240" w:lineRule="auto"/>
        <w:ind w:left="360"/>
        <w:rPr>
          <w:rFonts w:eastAsia="TT3C60o00" w:cstheme="minorHAnsi"/>
        </w:rPr>
      </w:pPr>
      <w:r w:rsidRPr="00AC373D">
        <w:rPr>
          <w:rFonts w:eastAsia="Calibri" w:cstheme="minorHAnsi"/>
          <w:bCs/>
        </w:rPr>
        <w:t xml:space="preserve">Bank: </w:t>
      </w:r>
      <w:r w:rsidRPr="00AC373D">
        <w:rPr>
          <w:rFonts w:eastAsia="TT3C60o00" w:cstheme="minorHAnsi"/>
        </w:rPr>
        <w:t>ProCredit Bank</w:t>
      </w:r>
    </w:p>
    <w:p w14:paraId="387C4D32" w14:textId="77777777" w:rsidR="00AC373D" w:rsidRPr="00AC373D" w:rsidRDefault="00AC373D" w:rsidP="00AC373D">
      <w:pPr>
        <w:tabs>
          <w:tab w:val="left" w:pos="8100"/>
        </w:tabs>
        <w:spacing w:after="0" w:line="240" w:lineRule="auto"/>
        <w:ind w:left="360"/>
        <w:rPr>
          <w:rFonts w:eastAsia="Calibri" w:cstheme="minorHAnsi"/>
        </w:rPr>
      </w:pPr>
      <w:r w:rsidRPr="00AC373D">
        <w:rPr>
          <w:rFonts w:eastAsia="Calibri" w:cstheme="minorHAnsi"/>
        </w:rPr>
        <w:t>Bank code: MIBGGE22</w:t>
      </w:r>
    </w:p>
    <w:p w14:paraId="13AA482A" w14:textId="77777777" w:rsidR="00AC373D" w:rsidRPr="00AC373D" w:rsidRDefault="00AC373D" w:rsidP="00AC373D">
      <w:pPr>
        <w:tabs>
          <w:tab w:val="left" w:pos="8100"/>
        </w:tabs>
        <w:spacing w:after="0" w:line="240" w:lineRule="auto"/>
        <w:ind w:left="360"/>
        <w:rPr>
          <w:rFonts w:eastAsia="Calibri" w:cstheme="minorHAnsi"/>
        </w:rPr>
      </w:pPr>
      <w:r w:rsidRPr="00AC373D">
        <w:rPr>
          <w:rFonts w:eastAsia="Calibri" w:cstheme="minorHAnsi"/>
        </w:rPr>
        <w:t>Acc. № GE22PC0383600100001398</w:t>
      </w:r>
    </w:p>
    <w:p w14:paraId="069F344D" w14:textId="2CF92A96" w:rsidR="00AC373D" w:rsidRPr="00AC373D" w:rsidRDefault="00AC373D" w:rsidP="00AC373D">
      <w:pPr>
        <w:tabs>
          <w:tab w:val="left" w:pos="8100"/>
        </w:tabs>
        <w:spacing w:after="0" w:line="240" w:lineRule="auto"/>
        <w:ind w:left="360"/>
        <w:rPr>
          <w:rFonts w:eastAsia="Calibri" w:cstheme="minorHAnsi"/>
        </w:rPr>
      </w:pPr>
      <w:r w:rsidRPr="00AC373D">
        <w:rPr>
          <w:rFonts w:eastAsia="Calibri" w:cstheme="minorHAnsi"/>
        </w:rPr>
        <w:t xml:space="preserve">Commercial director: </w:t>
      </w:r>
      <w:r w:rsidR="002C5BCB">
        <w:rPr>
          <w:rFonts w:eastAsia="Calibri" w:cstheme="minorHAnsi"/>
        </w:rPr>
        <w:t xml:space="preserve">Davit </w:t>
      </w:r>
      <w:proofErr w:type="spellStart"/>
      <w:r w:rsidR="002C5BCB">
        <w:rPr>
          <w:rFonts w:eastAsia="Calibri" w:cstheme="minorHAnsi"/>
        </w:rPr>
        <w:t>Chiaberashvili</w:t>
      </w:r>
      <w:proofErr w:type="spellEnd"/>
      <w:r w:rsidRPr="00AC373D">
        <w:rPr>
          <w:rFonts w:eastAsia="Calibri" w:cstheme="minorHAnsi"/>
        </w:rPr>
        <w:t xml:space="preserve">                             </w:t>
      </w:r>
      <w:r>
        <w:rPr>
          <w:rFonts w:ascii="Sylfaen" w:eastAsia="Calibri" w:hAnsi="Sylfaen" w:cstheme="minorHAnsi"/>
          <w:lang w:val="ka-GE"/>
        </w:rPr>
        <w:t xml:space="preserve">           </w:t>
      </w:r>
      <w:r w:rsidRPr="00AC373D">
        <w:rPr>
          <w:rFonts w:eastAsia="Calibri" w:cstheme="minorHAnsi"/>
          <w:highlight w:val="yellow"/>
        </w:rPr>
        <w:t>Director:</w:t>
      </w:r>
    </w:p>
    <w:p w14:paraId="24A61490" w14:textId="2605F942" w:rsidR="00AC373D" w:rsidRPr="00AC373D" w:rsidRDefault="00AC373D" w:rsidP="00AC373D">
      <w:pPr>
        <w:tabs>
          <w:tab w:val="left" w:pos="8100"/>
        </w:tabs>
        <w:spacing w:after="0" w:line="240" w:lineRule="auto"/>
        <w:ind w:left="360"/>
        <w:rPr>
          <w:rFonts w:eastAsia="Calibri" w:cstheme="minorHAnsi"/>
        </w:rPr>
      </w:pPr>
      <w:r w:rsidRPr="00AC373D">
        <w:rPr>
          <w:rFonts w:eastAsia="Calibri" w:cstheme="minorHAnsi"/>
        </w:rPr>
        <w:t xml:space="preserve">signature:                                                                                 </w:t>
      </w:r>
      <w:r>
        <w:rPr>
          <w:rFonts w:ascii="Sylfaen" w:eastAsia="Calibri" w:hAnsi="Sylfaen" w:cstheme="minorHAnsi"/>
          <w:lang w:val="ka-GE"/>
        </w:rPr>
        <w:t xml:space="preserve">              </w:t>
      </w:r>
      <w:r w:rsidRPr="00AC373D">
        <w:rPr>
          <w:rFonts w:eastAsia="Calibri" w:cstheme="minorHAnsi"/>
        </w:rPr>
        <w:t xml:space="preserve"> </w:t>
      </w:r>
      <w:r w:rsidRPr="00AC373D">
        <w:rPr>
          <w:rFonts w:eastAsia="Calibri" w:cstheme="minorHAnsi"/>
          <w:highlight w:val="yellow"/>
        </w:rPr>
        <w:t>signature</w:t>
      </w:r>
    </w:p>
    <w:p w14:paraId="34D4AEF7" w14:textId="0237D2D8" w:rsidR="00225E7A" w:rsidRPr="00225E7A" w:rsidRDefault="00225E7A" w:rsidP="00547318">
      <w:pPr>
        <w:jc w:val="center"/>
        <w:rPr>
          <w:b/>
          <w:sz w:val="20"/>
          <w:szCs w:val="20"/>
          <w:lang w:val="ka-GE"/>
        </w:rPr>
      </w:pPr>
      <w:bookmarkStart w:id="0" w:name="_GoBack"/>
      <w:bookmarkEnd w:id="0"/>
    </w:p>
    <w:sectPr w:rsidR="00225E7A" w:rsidRPr="00225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T3C60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F7"/>
    <w:rsid w:val="00037DFC"/>
    <w:rsid w:val="00066FF7"/>
    <w:rsid w:val="000D6640"/>
    <w:rsid w:val="001E36D5"/>
    <w:rsid w:val="00206DBB"/>
    <w:rsid w:val="00225E7A"/>
    <w:rsid w:val="002A7022"/>
    <w:rsid w:val="002C5BCB"/>
    <w:rsid w:val="003C4372"/>
    <w:rsid w:val="003F74D8"/>
    <w:rsid w:val="0044596B"/>
    <w:rsid w:val="004C17D6"/>
    <w:rsid w:val="00547318"/>
    <w:rsid w:val="005552CB"/>
    <w:rsid w:val="005A769C"/>
    <w:rsid w:val="006A0ADB"/>
    <w:rsid w:val="00733006"/>
    <w:rsid w:val="00837159"/>
    <w:rsid w:val="008645DA"/>
    <w:rsid w:val="00A823EA"/>
    <w:rsid w:val="00AA1AD9"/>
    <w:rsid w:val="00AC373D"/>
    <w:rsid w:val="00BE0A97"/>
    <w:rsid w:val="00BE4A9B"/>
    <w:rsid w:val="00D514F3"/>
    <w:rsid w:val="00E8323C"/>
    <w:rsid w:val="00FC7558"/>
    <w:rsid w:val="00F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D40F"/>
  <w15:chartTrackingRefBased/>
  <w15:docId w15:val="{78B62294-3AFC-42DA-B69D-3F3B5065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E7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Rezi Zarnadze</dc:creator>
  <cp:keywords/>
  <dc:description/>
  <cp:lastModifiedBy>Rezi Zarnadze</cp:lastModifiedBy>
  <cp:revision>34</cp:revision>
  <dcterms:created xsi:type="dcterms:W3CDTF">2022-11-11T06:27:00Z</dcterms:created>
  <dcterms:modified xsi:type="dcterms:W3CDTF">2023-11-28T09:57:00Z</dcterms:modified>
</cp:coreProperties>
</file>